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5"/>
        <w:gridCol w:w="3827"/>
        <w:gridCol w:w="2410"/>
      </w:tblGrid>
      <w:tr w:rsidR="00591B20" w:rsidRPr="001C7637" w14:paraId="5089588F" w14:textId="77777777" w:rsidTr="00591B20">
        <w:trPr>
          <w:trHeight w:val="566"/>
        </w:trPr>
        <w:tc>
          <w:tcPr>
            <w:tcW w:w="9782" w:type="dxa"/>
            <w:gridSpan w:val="3"/>
            <w:vAlign w:val="center"/>
          </w:tcPr>
          <w:p w14:paraId="4A34395C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  <w:b/>
                <w:sz w:val="28"/>
              </w:rPr>
            </w:pPr>
            <w:r w:rsidRPr="001C7637">
              <w:rPr>
                <w:rFonts w:ascii="Arial" w:hAnsi="Arial" w:cs="Arial"/>
                <w:b/>
                <w:color w:val="164193"/>
                <w:sz w:val="28"/>
              </w:rPr>
              <w:t>5.</w:t>
            </w:r>
            <w:r w:rsidRPr="001C7637">
              <w:rPr>
                <w:rFonts w:ascii="Arial" w:hAnsi="Arial" w:cs="Arial"/>
                <w:b/>
                <w:color w:val="164193"/>
                <w:spacing w:val="-3"/>
                <w:sz w:val="28"/>
              </w:rPr>
              <w:t xml:space="preserve"> </w:t>
            </w:r>
            <w:r w:rsidRPr="001C7637">
              <w:rPr>
                <w:rFonts w:ascii="Arial" w:hAnsi="Arial" w:cs="Arial"/>
                <w:b/>
                <w:color w:val="164193"/>
                <w:sz w:val="28"/>
              </w:rPr>
              <w:t>Measure Budget</w:t>
            </w:r>
          </w:p>
        </w:tc>
      </w:tr>
      <w:tr w:rsidR="00591B20" w:rsidRPr="001C7637" w14:paraId="4C151768" w14:textId="77777777" w:rsidTr="00591B20">
        <w:trPr>
          <w:trHeight w:val="805"/>
        </w:trPr>
        <w:tc>
          <w:tcPr>
            <w:tcW w:w="3545" w:type="dxa"/>
            <w:vAlign w:val="center"/>
          </w:tcPr>
          <w:p w14:paraId="4017537F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  <w:b/>
                <w:sz w:val="17"/>
              </w:rPr>
            </w:pPr>
          </w:p>
          <w:p w14:paraId="59EAF80A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  <w:b/>
              </w:rPr>
            </w:pPr>
            <w:r w:rsidRPr="001C7637">
              <w:rPr>
                <w:rFonts w:ascii="Arial" w:hAnsi="Arial" w:cs="Arial"/>
                <w:b/>
              </w:rPr>
              <w:t>Line</w:t>
            </w:r>
            <w:r w:rsidRPr="001C7637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1C7637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3827" w:type="dxa"/>
            <w:vAlign w:val="center"/>
          </w:tcPr>
          <w:p w14:paraId="263A8DB9" w14:textId="229EC9A0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  <w:b/>
              </w:rPr>
            </w:pPr>
            <w:r w:rsidRPr="001C7637">
              <w:rPr>
                <w:rFonts w:ascii="Arial" w:hAnsi="Arial" w:cs="Arial"/>
                <w:b/>
              </w:rPr>
              <w:t>Description</w:t>
            </w:r>
            <w:r>
              <w:rPr>
                <w:rFonts w:ascii="Arial" w:hAnsi="Arial" w:cs="Arial"/>
                <w:b/>
                <w:spacing w:val="-5"/>
              </w:rPr>
              <w:br/>
            </w:r>
            <w:r w:rsidRPr="00591B20">
              <w:rPr>
                <w:rFonts w:ascii="Arial" w:hAnsi="Arial" w:cs="Arial"/>
                <w:bCs/>
                <w:sz w:val="18"/>
                <w:szCs w:val="18"/>
              </w:rPr>
              <w:t>(Type/</w:t>
            </w:r>
            <w:r w:rsidRPr="00591B20">
              <w:rPr>
                <w:rFonts w:ascii="Arial" w:hAnsi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591B20">
              <w:rPr>
                <w:rFonts w:ascii="Arial" w:hAnsi="Arial" w:cs="Arial"/>
                <w:bCs/>
                <w:sz w:val="18"/>
                <w:szCs w:val="18"/>
              </w:rPr>
              <w:t>Quantity of</w:t>
            </w:r>
            <w:r w:rsidRPr="00591B20">
              <w:rPr>
                <w:rFonts w:ascii="Arial" w:hAnsi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591B20">
              <w:rPr>
                <w:rFonts w:ascii="Arial" w:hAnsi="Arial" w:cs="Arial"/>
                <w:bCs/>
                <w:sz w:val="18"/>
                <w:szCs w:val="18"/>
              </w:rPr>
              <w:t>Units</w:t>
            </w:r>
            <w:r w:rsidRPr="00591B20">
              <w:rPr>
                <w:rFonts w:ascii="Arial" w:hAnsi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591B20">
              <w:rPr>
                <w:rFonts w:ascii="Arial" w:hAnsi="Arial" w:cs="Arial"/>
                <w:bCs/>
                <w:sz w:val="18"/>
                <w:szCs w:val="18"/>
              </w:rPr>
              <w:t>to</w:t>
            </w:r>
            <w:r w:rsidRPr="00591B20">
              <w:rPr>
                <w:rFonts w:ascii="Arial" w:hAnsi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591B20">
              <w:rPr>
                <w:rFonts w:ascii="Arial" w:hAnsi="Arial" w:cs="Arial"/>
                <w:bCs/>
                <w:sz w:val="18"/>
                <w:szCs w:val="18"/>
              </w:rPr>
              <w:t>be</w:t>
            </w:r>
            <w:r w:rsidRPr="00591B20">
              <w:rPr>
                <w:rFonts w:ascii="Arial" w:hAnsi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591B20">
              <w:rPr>
                <w:rFonts w:ascii="Arial" w:hAnsi="Arial" w:cs="Arial"/>
                <w:bCs/>
                <w:sz w:val="18"/>
                <w:szCs w:val="18"/>
              </w:rPr>
              <w:t>purchased)</w:t>
            </w:r>
          </w:p>
        </w:tc>
        <w:tc>
          <w:tcPr>
            <w:tcW w:w="2410" w:type="dxa"/>
            <w:vAlign w:val="center"/>
          </w:tcPr>
          <w:p w14:paraId="2F5BAFE0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  <w:b/>
                <w:sz w:val="17"/>
              </w:rPr>
            </w:pPr>
          </w:p>
          <w:p w14:paraId="6B76EAA8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  <w:b/>
              </w:rPr>
            </w:pPr>
            <w:r w:rsidRPr="001C7637">
              <w:rPr>
                <w:rFonts w:ascii="Arial" w:hAnsi="Arial" w:cs="Arial"/>
                <w:b/>
              </w:rPr>
              <w:t>Cost</w:t>
            </w:r>
            <w:r>
              <w:rPr>
                <w:rFonts w:ascii="Arial" w:hAnsi="Arial" w:cs="Arial"/>
                <w:b/>
              </w:rPr>
              <w:t xml:space="preserve"> (Euros)</w:t>
            </w:r>
          </w:p>
        </w:tc>
      </w:tr>
      <w:tr w:rsidR="00591B20" w:rsidRPr="001C7637" w14:paraId="4A0A7AAC" w14:textId="77777777" w:rsidTr="00591B20">
        <w:trPr>
          <w:trHeight w:val="805"/>
        </w:trPr>
        <w:tc>
          <w:tcPr>
            <w:tcW w:w="3545" w:type="dxa"/>
            <w:vAlign w:val="center"/>
          </w:tcPr>
          <w:p w14:paraId="24A545A0" w14:textId="0D935C8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  <w:r w:rsidRPr="001C7637">
              <w:rPr>
                <w:rFonts w:ascii="Arial" w:hAnsi="Arial" w:cs="Arial"/>
              </w:rPr>
              <w:t>Equipment</w:t>
            </w:r>
            <w:r>
              <w:rPr>
                <w:rFonts w:ascii="Arial" w:hAnsi="Arial" w:cs="Arial"/>
              </w:rPr>
              <w:t xml:space="preserve"> </w:t>
            </w:r>
            <w:r w:rsidRPr="00591B20">
              <w:rPr>
                <w:rFonts w:ascii="Arial" w:hAnsi="Arial" w:cs="Arial"/>
                <w:sz w:val="18"/>
                <w:szCs w:val="18"/>
              </w:rPr>
              <w:t>(if</w:t>
            </w:r>
            <w:r w:rsidRPr="00591B20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591B20">
              <w:rPr>
                <w:rFonts w:ascii="Arial" w:hAnsi="Arial" w:cs="Arial"/>
                <w:sz w:val="18"/>
                <w:szCs w:val="18"/>
              </w:rPr>
              <w:t>applicable)</w:t>
            </w:r>
          </w:p>
        </w:tc>
        <w:tc>
          <w:tcPr>
            <w:tcW w:w="3827" w:type="dxa"/>
            <w:vAlign w:val="center"/>
          </w:tcPr>
          <w:p w14:paraId="736CD12E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30A1CB8C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</w:tr>
      <w:tr w:rsidR="00591B20" w:rsidRPr="001C7637" w14:paraId="0EDCDAF9" w14:textId="77777777" w:rsidTr="00591B20">
        <w:trPr>
          <w:trHeight w:val="1209"/>
        </w:trPr>
        <w:tc>
          <w:tcPr>
            <w:tcW w:w="3545" w:type="dxa"/>
            <w:vAlign w:val="center"/>
          </w:tcPr>
          <w:p w14:paraId="0F10F6E6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  <w:r w:rsidRPr="001C7637">
              <w:rPr>
                <w:rFonts w:ascii="Arial" w:hAnsi="Arial" w:cs="Arial"/>
              </w:rPr>
              <w:t>Infrastructure</w:t>
            </w:r>
            <w:r w:rsidRPr="001C7637">
              <w:rPr>
                <w:rFonts w:ascii="Arial" w:hAnsi="Arial" w:cs="Arial"/>
                <w:spacing w:val="-4"/>
              </w:rPr>
              <w:t xml:space="preserve"> </w:t>
            </w:r>
            <w:r w:rsidRPr="001C7637">
              <w:rPr>
                <w:rFonts w:ascii="Arial" w:hAnsi="Arial" w:cs="Arial"/>
              </w:rPr>
              <w:t>(including</w:t>
            </w:r>
          </w:p>
          <w:p w14:paraId="18DC83F0" w14:textId="19F45590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  <w:r w:rsidRPr="001C7637">
              <w:rPr>
                <w:rFonts w:ascii="Arial" w:hAnsi="Arial" w:cs="Arial"/>
              </w:rPr>
              <w:t>works/ trenching etc. as</w:t>
            </w:r>
            <w:r>
              <w:rPr>
                <w:rFonts w:ascii="Arial" w:hAnsi="Arial" w:cs="Arial"/>
                <w:spacing w:val="-47"/>
              </w:rPr>
              <w:t xml:space="preserve"> </w:t>
            </w:r>
            <w:r w:rsidRPr="001C7637">
              <w:rPr>
                <w:rFonts w:ascii="Arial" w:hAnsi="Arial" w:cs="Arial"/>
              </w:rPr>
              <w:t>applicable)</w:t>
            </w:r>
          </w:p>
        </w:tc>
        <w:tc>
          <w:tcPr>
            <w:tcW w:w="3827" w:type="dxa"/>
            <w:vAlign w:val="center"/>
          </w:tcPr>
          <w:p w14:paraId="5EBE525F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466AEB97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</w:tr>
      <w:tr w:rsidR="00591B20" w:rsidRPr="001C7637" w14:paraId="4776A834" w14:textId="77777777" w:rsidTr="00591B20">
        <w:trPr>
          <w:trHeight w:val="824"/>
        </w:trPr>
        <w:tc>
          <w:tcPr>
            <w:tcW w:w="3545" w:type="dxa"/>
            <w:vAlign w:val="center"/>
          </w:tcPr>
          <w:p w14:paraId="49C93123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  <w:r w:rsidRPr="001C7637">
              <w:rPr>
                <w:rFonts w:ascii="Arial" w:hAnsi="Arial" w:cs="Arial"/>
              </w:rPr>
              <w:t>Fees required for</w:t>
            </w:r>
            <w:r w:rsidRPr="001C7637">
              <w:rPr>
                <w:rFonts w:ascii="Arial" w:hAnsi="Arial" w:cs="Arial"/>
                <w:spacing w:val="-47"/>
              </w:rPr>
              <w:t xml:space="preserve"> </w:t>
            </w:r>
            <w:r w:rsidRPr="001C7637">
              <w:rPr>
                <w:rFonts w:ascii="Arial" w:hAnsi="Arial" w:cs="Arial"/>
              </w:rPr>
              <w:t>external</w:t>
            </w:r>
            <w:r w:rsidRPr="001C7637">
              <w:rPr>
                <w:rFonts w:ascii="Arial" w:hAnsi="Arial" w:cs="Arial"/>
                <w:spacing w:val="-4"/>
              </w:rPr>
              <w:t xml:space="preserve"> </w:t>
            </w:r>
            <w:r w:rsidRPr="001C7637">
              <w:rPr>
                <w:rFonts w:ascii="Arial" w:hAnsi="Arial" w:cs="Arial"/>
              </w:rPr>
              <w:t>experts</w:t>
            </w:r>
          </w:p>
          <w:p w14:paraId="466EEBC6" w14:textId="547BDFEB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  <w:r w:rsidRPr="00591B20">
              <w:rPr>
                <w:rFonts w:ascii="Arial" w:hAnsi="Arial" w:cs="Arial"/>
                <w:sz w:val="18"/>
                <w:szCs w:val="18"/>
              </w:rPr>
              <w:t>(if</w:t>
            </w:r>
            <w:r w:rsidRPr="00591B20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591B20">
              <w:rPr>
                <w:rFonts w:ascii="Arial" w:hAnsi="Arial" w:cs="Arial"/>
                <w:sz w:val="18"/>
                <w:szCs w:val="18"/>
              </w:rPr>
              <w:t>applicable)</w:t>
            </w:r>
          </w:p>
        </w:tc>
        <w:tc>
          <w:tcPr>
            <w:tcW w:w="3827" w:type="dxa"/>
            <w:vAlign w:val="center"/>
          </w:tcPr>
          <w:p w14:paraId="2857DF87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4E26F44A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</w:tr>
      <w:tr w:rsidR="00591B20" w:rsidRPr="001C7637" w14:paraId="31F57406" w14:textId="77777777" w:rsidTr="00591B20">
        <w:trPr>
          <w:trHeight w:val="836"/>
        </w:trPr>
        <w:tc>
          <w:tcPr>
            <w:tcW w:w="3545" w:type="dxa"/>
            <w:vAlign w:val="center"/>
          </w:tcPr>
          <w:p w14:paraId="104672B4" w14:textId="47D3AED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  <w:r w:rsidRPr="001C7637">
              <w:rPr>
                <w:rFonts w:ascii="Arial" w:hAnsi="Arial" w:cs="Arial"/>
              </w:rPr>
              <w:t xml:space="preserve">Fees required </w:t>
            </w:r>
            <w:proofErr w:type="gramStart"/>
            <w:r w:rsidRPr="001C7637">
              <w:rPr>
                <w:rFonts w:ascii="Arial" w:hAnsi="Arial" w:cs="Arial"/>
              </w:rPr>
              <w:t>for</w:t>
            </w:r>
            <w:r>
              <w:rPr>
                <w:rFonts w:ascii="Arial" w:hAnsi="Arial" w:cs="Arial"/>
              </w:rPr>
              <w:t xml:space="preserve"> </w:t>
            </w:r>
            <w:r w:rsidRPr="001C7637">
              <w:rPr>
                <w:rFonts w:ascii="Arial" w:hAnsi="Arial" w:cs="Arial"/>
                <w:spacing w:val="-47"/>
              </w:rPr>
              <w:t xml:space="preserve"> </w:t>
            </w:r>
            <w:r w:rsidRPr="001C7637">
              <w:rPr>
                <w:rFonts w:ascii="Arial" w:hAnsi="Arial" w:cs="Arial"/>
              </w:rPr>
              <w:t>permits</w:t>
            </w:r>
            <w:proofErr w:type="gramEnd"/>
            <w:r>
              <w:rPr>
                <w:rFonts w:ascii="Arial" w:hAnsi="Arial" w:cs="Arial"/>
              </w:rPr>
              <w:br/>
            </w:r>
            <w:r w:rsidRPr="00591B20">
              <w:rPr>
                <w:rFonts w:ascii="Arial" w:hAnsi="Arial" w:cs="Arial"/>
                <w:sz w:val="18"/>
                <w:szCs w:val="18"/>
              </w:rPr>
              <w:t>(if</w:t>
            </w:r>
            <w:r w:rsidRPr="00591B20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591B20">
              <w:rPr>
                <w:rFonts w:ascii="Arial" w:hAnsi="Arial" w:cs="Arial"/>
                <w:sz w:val="18"/>
                <w:szCs w:val="18"/>
              </w:rPr>
              <w:t>applicable)</w:t>
            </w:r>
          </w:p>
        </w:tc>
        <w:tc>
          <w:tcPr>
            <w:tcW w:w="3827" w:type="dxa"/>
            <w:vAlign w:val="center"/>
          </w:tcPr>
          <w:p w14:paraId="79AB1FEE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34F4E4AC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</w:tr>
      <w:tr w:rsidR="00591B20" w:rsidRPr="001C7637" w14:paraId="60D68E38" w14:textId="77777777" w:rsidTr="00591B20">
        <w:trPr>
          <w:trHeight w:val="834"/>
        </w:trPr>
        <w:tc>
          <w:tcPr>
            <w:tcW w:w="3545" w:type="dxa"/>
            <w:vAlign w:val="center"/>
          </w:tcPr>
          <w:p w14:paraId="7641817A" w14:textId="2B580E39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  <w:r w:rsidRPr="001C7637">
              <w:rPr>
                <w:rFonts w:ascii="Arial" w:hAnsi="Arial" w:cs="Arial"/>
              </w:rPr>
              <w:t xml:space="preserve">Fees required </w:t>
            </w:r>
            <w:proofErr w:type="gramStart"/>
            <w:r w:rsidRPr="001C7637">
              <w:rPr>
                <w:rFonts w:ascii="Arial" w:hAnsi="Arial" w:cs="Arial"/>
              </w:rPr>
              <w:t>for</w:t>
            </w:r>
            <w:r w:rsidRPr="001C7637">
              <w:rPr>
                <w:rFonts w:ascii="Arial" w:hAnsi="Arial" w:cs="Arial"/>
                <w:spacing w:val="-47"/>
              </w:rPr>
              <w:t xml:space="preserve"> </w:t>
            </w:r>
            <w:r>
              <w:rPr>
                <w:rFonts w:ascii="Arial" w:hAnsi="Arial" w:cs="Arial"/>
                <w:spacing w:val="-47"/>
              </w:rPr>
              <w:t xml:space="preserve"> </w:t>
            </w:r>
            <w:r>
              <w:rPr>
                <w:rFonts w:ascii="Arial" w:hAnsi="Arial" w:cs="Arial"/>
              </w:rPr>
              <w:t>surveys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 w:rsidRPr="00591B20">
              <w:rPr>
                <w:rFonts w:ascii="Arial" w:hAnsi="Arial" w:cs="Arial"/>
                <w:sz w:val="18"/>
                <w:szCs w:val="18"/>
              </w:rPr>
              <w:t>(if</w:t>
            </w:r>
            <w:r w:rsidRPr="00591B20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591B20">
              <w:rPr>
                <w:rFonts w:ascii="Arial" w:hAnsi="Arial" w:cs="Arial"/>
                <w:sz w:val="18"/>
                <w:szCs w:val="18"/>
              </w:rPr>
              <w:t>applicable)</w:t>
            </w:r>
          </w:p>
        </w:tc>
        <w:tc>
          <w:tcPr>
            <w:tcW w:w="3827" w:type="dxa"/>
            <w:vAlign w:val="center"/>
          </w:tcPr>
          <w:p w14:paraId="4A111869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0CE24DFD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</w:tr>
      <w:tr w:rsidR="00591B20" w:rsidRPr="001C7637" w14:paraId="796B3760" w14:textId="77777777" w:rsidTr="00591B20">
        <w:trPr>
          <w:trHeight w:val="845"/>
        </w:trPr>
        <w:tc>
          <w:tcPr>
            <w:tcW w:w="3545" w:type="dxa"/>
            <w:vAlign w:val="center"/>
          </w:tcPr>
          <w:p w14:paraId="191A44D0" w14:textId="77777777" w:rsidR="00591B20" w:rsidRDefault="00591B20" w:rsidP="00591B20">
            <w:pPr>
              <w:pStyle w:val="TableParagraph"/>
              <w:ind w:left="170"/>
              <w:rPr>
                <w:rFonts w:ascii="Arial" w:hAnsi="Arial" w:cs="Arial"/>
                <w:spacing w:val="-1"/>
              </w:rPr>
            </w:pPr>
            <w:r w:rsidRPr="001C7637">
              <w:rPr>
                <w:rFonts w:ascii="Arial" w:hAnsi="Arial" w:cs="Arial"/>
              </w:rPr>
              <w:t>Software</w:t>
            </w:r>
          </w:p>
          <w:p w14:paraId="221AD3BC" w14:textId="538464C2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  <w:r w:rsidRPr="00591B20">
              <w:rPr>
                <w:rFonts w:ascii="Arial" w:hAnsi="Arial" w:cs="Arial"/>
                <w:sz w:val="18"/>
                <w:szCs w:val="18"/>
              </w:rPr>
              <w:t>(if</w:t>
            </w:r>
            <w:r w:rsidRPr="00591B20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591B20">
              <w:rPr>
                <w:rFonts w:ascii="Arial" w:hAnsi="Arial" w:cs="Arial"/>
                <w:sz w:val="18"/>
                <w:szCs w:val="18"/>
              </w:rPr>
              <w:t>applicable)</w:t>
            </w:r>
          </w:p>
        </w:tc>
        <w:tc>
          <w:tcPr>
            <w:tcW w:w="3827" w:type="dxa"/>
            <w:vAlign w:val="center"/>
          </w:tcPr>
          <w:p w14:paraId="7A39A185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0FF65D6F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</w:tr>
      <w:tr w:rsidR="00591B20" w:rsidRPr="001C7637" w14:paraId="5060E017" w14:textId="77777777" w:rsidTr="00591B20">
        <w:trPr>
          <w:trHeight w:val="566"/>
        </w:trPr>
        <w:tc>
          <w:tcPr>
            <w:tcW w:w="3545" w:type="dxa"/>
            <w:vAlign w:val="center"/>
          </w:tcPr>
          <w:p w14:paraId="213845BA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  <w:r w:rsidRPr="001C7637">
              <w:rPr>
                <w:rFonts w:ascii="Arial" w:hAnsi="Arial" w:cs="Arial"/>
              </w:rPr>
              <w:t>Other</w:t>
            </w:r>
          </w:p>
        </w:tc>
        <w:tc>
          <w:tcPr>
            <w:tcW w:w="3827" w:type="dxa"/>
            <w:vAlign w:val="center"/>
          </w:tcPr>
          <w:p w14:paraId="06D7C0F9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1E12C01D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</w:tr>
      <w:tr w:rsidR="00591B20" w:rsidRPr="001C7637" w14:paraId="14E312B6" w14:textId="77777777" w:rsidTr="00591B20">
        <w:trPr>
          <w:trHeight w:val="805"/>
        </w:trPr>
        <w:tc>
          <w:tcPr>
            <w:tcW w:w="3545" w:type="dxa"/>
            <w:vAlign w:val="center"/>
          </w:tcPr>
          <w:p w14:paraId="1F66CCEE" w14:textId="11B0082A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  <w:b/>
              </w:rPr>
            </w:pPr>
            <w:r w:rsidRPr="001C7637">
              <w:rPr>
                <w:rFonts w:ascii="Arial" w:hAnsi="Arial" w:cs="Arial"/>
                <w:b/>
              </w:rPr>
              <w:t>Marketing</w:t>
            </w:r>
            <w:r w:rsidRPr="001C7637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1C7637">
              <w:rPr>
                <w:rFonts w:ascii="Arial" w:hAnsi="Arial" w:cs="Arial"/>
                <w:b/>
              </w:rPr>
              <w:t>and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1C7637">
              <w:rPr>
                <w:rFonts w:ascii="Arial" w:hAnsi="Arial" w:cs="Arial"/>
                <w:b/>
              </w:rPr>
              <w:t>Promotion</w:t>
            </w:r>
          </w:p>
        </w:tc>
        <w:tc>
          <w:tcPr>
            <w:tcW w:w="3827" w:type="dxa"/>
            <w:vAlign w:val="center"/>
          </w:tcPr>
          <w:p w14:paraId="45D08600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6BB18909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</w:tr>
      <w:tr w:rsidR="00591B20" w:rsidRPr="001C7637" w14:paraId="61BEDE0B" w14:textId="77777777" w:rsidTr="00591B20">
        <w:trPr>
          <w:trHeight w:val="113"/>
        </w:trPr>
        <w:tc>
          <w:tcPr>
            <w:tcW w:w="9782" w:type="dxa"/>
            <w:gridSpan w:val="3"/>
            <w:shd w:val="clear" w:color="auto" w:fill="D9D9D9" w:themeFill="background1" w:themeFillShade="D9"/>
            <w:vAlign w:val="center"/>
          </w:tcPr>
          <w:p w14:paraId="66518DEE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</w:tr>
      <w:tr w:rsidR="00591B20" w:rsidRPr="001C7637" w14:paraId="03E679D1" w14:textId="77777777" w:rsidTr="00591B20">
        <w:trPr>
          <w:trHeight w:val="565"/>
        </w:trPr>
        <w:tc>
          <w:tcPr>
            <w:tcW w:w="3545" w:type="dxa"/>
            <w:vAlign w:val="center"/>
          </w:tcPr>
          <w:p w14:paraId="72592C20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  <w:b/>
              </w:rPr>
            </w:pPr>
            <w:r w:rsidRPr="001C7637">
              <w:rPr>
                <w:rFonts w:ascii="Arial" w:hAnsi="Arial" w:cs="Arial"/>
                <w:b/>
              </w:rPr>
              <w:t>Total</w:t>
            </w:r>
            <w:r w:rsidRPr="001C7637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1C7637">
              <w:rPr>
                <w:rFonts w:ascii="Arial" w:hAnsi="Arial" w:cs="Arial"/>
                <w:b/>
              </w:rPr>
              <w:t>Capital</w:t>
            </w:r>
            <w:r w:rsidRPr="001C7637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1C7637">
              <w:rPr>
                <w:rFonts w:ascii="Arial" w:hAnsi="Arial" w:cs="Arial"/>
                <w:b/>
              </w:rPr>
              <w:t>Costs</w:t>
            </w:r>
          </w:p>
        </w:tc>
        <w:tc>
          <w:tcPr>
            <w:tcW w:w="3827" w:type="dxa"/>
            <w:vAlign w:val="center"/>
          </w:tcPr>
          <w:p w14:paraId="61FEC98D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0686FEB8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</w:tr>
    </w:tbl>
    <w:p w14:paraId="2EAE567B" w14:textId="4787CB5E" w:rsidR="00591B20" w:rsidRDefault="00591B20" w:rsidP="00591B20">
      <w:pPr>
        <w:widowControl/>
        <w:autoSpaceDE/>
        <w:autoSpaceDN/>
        <w:spacing w:after="160" w:line="278" w:lineRule="auto"/>
        <w:rPr>
          <w:rFonts w:ascii="Arial" w:hAnsi="Arial" w:cs="Arial"/>
          <w:b/>
          <w:sz w:val="20"/>
        </w:rPr>
      </w:pPr>
    </w:p>
    <w:p w14:paraId="10120F81" w14:textId="77777777" w:rsidR="00591B20" w:rsidRPr="001C7637" w:rsidRDefault="00591B20" w:rsidP="00591B20">
      <w:pPr>
        <w:pStyle w:val="BodyText"/>
        <w:spacing w:line="360" w:lineRule="auto"/>
        <w:rPr>
          <w:rFonts w:ascii="Arial" w:hAnsi="Arial" w:cs="Arial"/>
          <w:b/>
          <w:sz w:val="20"/>
        </w:rPr>
      </w:pPr>
    </w:p>
    <w:tbl>
      <w:tblPr>
        <w:tblW w:w="978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4"/>
        <w:gridCol w:w="5528"/>
      </w:tblGrid>
      <w:tr w:rsidR="00591B20" w:rsidRPr="001C7637" w14:paraId="5EA5C250" w14:textId="77777777" w:rsidTr="00591B20">
        <w:trPr>
          <w:trHeight w:val="439"/>
        </w:trPr>
        <w:tc>
          <w:tcPr>
            <w:tcW w:w="9782" w:type="dxa"/>
            <w:gridSpan w:val="2"/>
            <w:vAlign w:val="center"/>
          </w:tcPr>
          <w:p w14:paraId="1FE9927F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  <w:b/>
                <w:sz w:val="24"/>
              </w:rPr>
            </w:pPr>
            <w:r w:rsidRPr="001C7637">
              <w:rPr>
                <w:rFonts w:ascii="Arial" w:hAnsi="Arial" w:cs="Arial"/>
                <w:b/>
                <w:sz w:val="24"/>
              </w:rPr>
              <w:t>Operational</w:t>
            </w:r>
            <w:r w:rsidRPr="001C7637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1C7637">
              <w:rPr>
                <w:rFonts w:ascii="Arial" w:hAnsi="Arial" w:cs="Arial"/>
                <w:b/>
                <w:sz w:val="24"/>
              </w:rPr>
              <w:t>Costs</w:t>
            </w:r>
          </w:p>
        </w:tc>
      </w:tr>
      <w:tr w:rsidR="00591B20" w:rsidRPr="001C7637" w14:paraId="59A8E4ED" w14:textId="77777777" w:rsidTr="00591B20">
        <w:trPr>
          <w:trHeight w:val="1503"/>
        </w:trPr>
        <w:tc>
          <w:tcPr>
            <w:tcW w:w="4254" w:type="dxa"/>
            <w:vAlign w:val="center"/>
          </w:tcPr>
          <w:p w14:paraId="181C6F66" w14:textId="77777777" w:rsidR="00591B20" w:rsidRPr="001C7637" w:rsidRDefault="00591B20" w:rsidP="00C40BBE">
            <w:pPr>
              <w:pStyle w:val="TableParagraph"/>
              <w:ind w:left="170" w:right="227"/>
              <w:rPr>
                <w:rFonts w:ascii="Arial" w:hAnsi="Arial" w:cs="Arial"/>
              </w:rPr>
            </w:pPr>
            <w:r w:rsidRPr="001C7637">
              <w:rPr>
                <w:rFonts w:ascii="Arial" w:hAnsi="Arial" w:cs="Arial"/>
              </w:rPr>
              <w:t>Please confirm that the</w:t>
            </w:r>
            <w:r w:rsidRPr="001C7637">
              <w:rPr>
                <w:rFonts w:ascii="Arial" w:hAnsi="Arial" w:cs="Arial"/>
                <w:spacing w:val="-47"/>
              </w:rPr>
              <w:t xml:space="preserve"> </w:t>
            </w:r>
            <w:r w:rsidRPr="001C7637">
              <w:rPr>
                <w:rFonts w:ascii="Arial" w:hAnsi="Arial" w:cs="Arial"/>
              </w:rPr>
              <w:t>Local Council will be</w:t>
            </w:r>
            <w:r w:rsidRPr="001C7637">
              <w:rPr>
                <w:rFonts w:ascii="Arial" w:hAnsi="Arial" w:cs="Arial"/>
                <w:spacing w:val="1"/>
              </w:rPr>
              <w:t xml:space="preserve"> </w:t>
            </w:r>
            <w:r w:rsidRPr="001C7637">
              <w:rPr>
                <w:rFonts w:ascii="Arial" w:hAnsi="Arial" w:cs="Arial"/>
              </w:rPr>
              <w:t>able to support the</w:t>
            </w:r>
            <w:r w:rsidRPr="001C7637">
              <w:rPr>
                <w:rFonts w:ascii="Arial" w:hAnsi="Arial" w:cs="Arial"/>
                <w:spacing w:val="1"/>
              </w:rPr>
              <w:t xml:space="preserve"> </w:t>
            </w:r>
            <w:r w:rsidRPr="001C7637">
              <w:rPr>
                <w:rFonts w:ascii="Arial" w:hAnsi="Arial" w:cs="Arial"/>
              </w:rPr>
              <w:t>operational costs</w:t>
            </w:r>
            <w:r w:rsidRPr="001C7637">
              <w:rPr>
                <w:rFonts w:ascii="Arial" w:hAnsi="Arial" w:cs="Arial"/>
                <w:spacing w:val="1"/>
              </w:rPr>
              <w:t xml:space="preserve"> </w:t>
            </w:r>
            <w:r w:rsidRPr="001C7637">
              <w:rPr>
                <w:rFonts w:ascii="Arial" w:hAnsi="Arial" w:cs="Arial"/>
              </w:rPr>
              <w:t>required</w:t>
            </w:r>
            <w:r w:rsidRPr="001C7637">
              <w:rPr>
                <w:rFonts w:ascii="Arial" w:hAnsi="Arial" w:cs="Arial"/>
                <w:spacing w:val="-1"/>
              </w:rPr>
              <w:t xml:space="preserve"> </w:t>
            </w:r>
            <w:r w:rsidRPr="001C7637">
              <w:rPr>
                <w:rFonts w:ascii="Arial" w:hAnsi="Arial" w:cs="Arial"/>
              </w:rPr>
              <w:t>to</w:t>
            </w:r>
            <w:r w:rsidRPr="001C7637">
              <w:rPr>
                <w:rFonts w:ascii="Arial" w:hAnsi="Arial" w:cs="Arial"/>
                <w:spacing w:val="-1"/>
              </w:rPr>
              <w:t xml:space="preserve"> </w:t>
            </w:r>
            <w:r w:rsidRPr="001C7637">
              <w:rPr>
                <w:rFonts w:ascii="Arial" w:hAnsi="Arial" w:cs="Arial"/>
              </w:rPr>
              <w:t>maintain</w:t>
            </w:r>
          </w:p>
          <w:p w14:paraId="15EA6AF5" w14:textId="77777777" w:rsidR="00591B20" w:rsidRPr="001C7637" w:rsidRDefault="00591B20" w:rsidP="00C40BBE">
            <w:pPr>
              <w:pStyle w:val="TableParagraph"/>
              <w:spacing w:before="1"/>
              <w:ind w:left="170" w:right="227"/>
              <w:rPr>
                <w:rFonts w:ascii="Arial" w:hAnsi="Arial" w:cs="Arial"/>
              </w:rPr>
            </w:pPr>
            <w:r w:rsidRPr="001C7637">
              <w:rPr>
                <w:rFonts w:ascii="Arial" w:hAnsi="Arial" w:cs="Arial"/>
              </w:rPr>
              <w:t>the</w:t>
            </w:r>
            <w:r w:rsidRPr="001C7637">
              <w:rPr>
                <w:rFonts w:ascii="Arial" w:hAnsi="Arial" w:cs="Arial"/>
                <w:spacing w:val="-1"/>
              </w:rPr>
              <w:t xml:space="preserve"> </w:t>
            </w:r>
            <w:r w:rsidRPr="001C7637">
              <w:rPr>
                <w:rFonts w:ascii="Arial" w:hAnsi="Arial" w:cs="Arial"/>
              </w:rPr>
              <w:t>proposed</w:t>
            </w:r>
            <w:r w:rsidRPr="001C7637">
              <w:rPr>
                <w:rFonts w:ascii="Arial" w:hAnsi="Arial" w:cs="Arial"/>
                <w:spacing w:val="-4"/>
              </w:rPr>
              <w:t xml:space="preserve"> </w:t>
            </w:r>
            <w:r w:rsidRPr="001C7637">
              <w:rPr>
                <w:rFonts w:ascii="Arial" w:hAnsi="Arial" w:cs="Arial"/>
              </w:rPr>
              <w:t>measure.</w:t>
            </w:r>
          </w:p>
        </w:tc>
        <w:tc>
          <w:tcPr>
            <w:tcW w:w="5528" w:type="dxa"/>
            <w:vAlign w:val="center"/>
          </w:tcPr>
          <w:p w14:paraId="52531DBE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  <w:i/>
              </w:rPr>
            </w:pPr>
            <w:r w:rsidRPr="001C7637">
              <w:rPr>
                <w:rFonts w:ascii="Arial" w:hAnsi="Arial" w:cs="Arial"/>
                <w:i/>
              </w:rPr>
              <w:t>Yes/No</w:t>
            </w:r>
          </w:p>
        </w:tc>
      </w:tr>
      <w:tr w:rsidR="00591B20" w:rsidRPr="001C7637" w14:paraId="07CB84C7" w14:textId="77777777" w:rsidTr="00591B20">
        <w:trPr>
          <w:trHeight w:val="1206"/>
        </w:trPr>
        <w:tc>
          <w:tcPr>
            <w:tcW w:w="4254" w:type="dxa"/>
            <w:vAlign w:val="center"/>
          </w:tcPr>
          <w:p w14:paraId="5FE66329" w14:textId="2400114E" w:rsidR="00591B20" w:rsidRPr="001C7637" w:rsidRDefault="00591B20" w:rsidP="00C40BBE">
            <w:pPr>
              <w:pStyle w:val="TableParagraph"/>
              <w:ind w:left="170" w:right="227"/>
              <w:rPr>
                <w:rFonts w:ascii="Arial" w:hAnsi="Arial" w:cs="Arial"/>
              </w:rPr>
            </w:pPr>
            <w:r w:rsidRPr="001C7637">
              <w:rPr>
                <w:rFonts w:ascii="Arial" w:hAnsi="Arial" w:cs="Arial"/>
              </w:rPr>
              <w:t>If</w:t>
            </w:r>
            <w:r w:rsidRPr="001C7637">
              <w:rPr>
                <w:rFonts w:ascii="Arial" w:hAnsi="Arial" w:cs="Arial"/>
                <w:spacing w:val="-2"/>
              </w:rPr>
              <w:t xml:space="preserve"> </w:t>
            </w:r>
            <w:r w:rsidRPr="001C7637">
              <w:rPr>
                <w:rFonts w:ascii="Arial" w:hAnsi="Arial" w:cs="Arial"/>
              </w:rPr>
              <w:t>no,</w:t>
            </w:r>
            <w:r w:rsidRPr="001C7637">
              <w:rPr>
                <w:rFonts w:ascii="Arial" w:hAnsi="Arial" w:cs="Arial"/>
                <w:spacing w:val="-2"/>
              </w:rPr>
              <w:t xml:space="preserve"> </w:t>
            </w:r>
            <w:r w:rsidRPr="001C7637">
              <w:rPr>
                <w:rFonts w:ascii="Arial" w:hAnsi="Arial" w:cs="Arial"/>
              </w:rPr>
              <w:t>please</w:t>
            </w:r>
            <w:r w:rsidRPr="001C7637">
              <w:rPr>
                <w:rFonts w:ascii="Arial" w:hAnsi="Arial" w:cs="Arial"/>
                <w:spacing w:val="-1"/>
              </w:rPr>
              <w:t xml:space="preserve"> </w:t>
            </w:r>
            <w:r w:rsidRPr="001C7637">
              <w:rPr>
                <w:rFonts w:ascii="Arial" w:hAnsi="Arial" w:cs="Arial"/>
              </w:rPr>
              <w:t>indicat</w:t>
            </w:r>
            <w:r>
              <w:rPr>
                <w:rFonts w:ascii="Arial" w:hAnsi="Arial" w:cs="Arial"/>
              </w:rPr>
              <w:t xml:space="preserve">e </w:t>
            </w:r>
            <w:r w:rsidRPr="001C7637">
              <w:rPr>
                <w:rFonts w:ascii="Arial" w:hAnsi="Arial" w:cs="Arial"/>
              </w:rPr>
              <w:t>how the operationa</w:t>
            </w:r>
            <w:r>
              <w:rPr>
                <w:rFonts w:ascii="Arial" w:hAnsi="Arial" w:cs="Arial"/>
              </w:rPr>
              <w:t xml:space="preserve">l </w:t>
            </w:r>
            <w:r w:rsidRPr="001C7637">
              <w:rPr>
                <w:rFonts w:ascii="Arial" w:hAnsi="Arial" w:cs="Arial"/>
              </w:rPr>
              <w:t>costs</w:t>
            </w:r>
            <w:r w:rsidRPr="001C7637">
              <w:rPr>
                <w:rFonts w:ascii="Arial" w:hAnsi="Arial" w:cs="Arial"/>
                <w:spacing w:val="-4"/>
              </w:rPr>
              <w:t xml:space="preserve"> </w:t>
            </w:r>
            <w:r w:rsidRPr="001C7637">
              <w:rPr>
                <w:rFonts w:ascii="Arial" w:hAnsi="Arial" w:cs="Arial"/>
              </w:rPr>
              <w:t>will</w:t>
            </w:r>
            <w:r w:rsidRPr="001C7637">
              <w:rPr>
                <w:rFonts w:ascii="Arial" w:hAnsi="Arial" w:cs="Arial"/>
                <w:spacing w:val="-1"/>
              </w:rPr>
              <w:t xml:space="preserve"> </w:t>
            </w:r>
            <w:r w:rsidRPr="001C7637">
              <w:rPr>
                <w:rFonts w:ascii="Arial" w:hAnsi="Arial" w:cs="Arial"/>
              </w:rPr>
              <w:t>be funded.</w:t>
            </w:r>
          </w:p>
        </w:tc>
        <w:tc>
          <w:tcPr>
            <w:tcW w:w="5528" w:type="dxa"/>
            <w:vAlign w:val="center"/>
          </w:tcPr>
          <w:p w14:paraId="24771774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</w:tr>
      <w:tr w:rsidR="00591B20" w:rsidRPr="001C7637" w14:paraId="383F8D1D" w14:textId="77777777" w:rsidTr="00591B20">
        <w:trPr>
          <w:trHeight w:val="1209"/>
        </w:trPr>
        <w:tc>
          <w:tcPr>
            <w:tcW w:w="4254" w:type="dxa"/>
            <w:vAlign w:val="center"/>
          </w:tcPr>
          <w:p w14:paraId="25B16C49" w14:textId="77777777" w:rsidR="00591B20" w:rsidRPr="001C7637" w:rsidRDefault="00591B20" w:rsidP="00C40BBE">
            <w:pPr>
              <w:pStyle w:val="TableParagraph"/>
              <w:ind w:left="170" w:right="227"/>
              <w:rPr>
                <w:rFonts w:ascii="Arial" w:hAnsi="Arial" w:cs="Arial"/>
              </w:rPr>
            </w:pPr>
            <w:r w:rsidRPr="001C7637">
              <w:rPr>
                <w:rFonts w:ascii="Arial" w:hAnsi="Arial" w:cs="Arial"/>
              </w:rPr>
              <w:t>Is this measure</w:t>
            </w:r>
            <w:r w:rsidRPr="001C7637">
              <w:rPr>
                <w:rFonts w:ascii="Arial" w:hAnsi="Arial" w:cs="Arial"/>
                <w:spacing w:val="1"/>
              </w:rPr>
              <w:t xml:space="preserve"> </w:t>
            </w:r>
            <w:r w:rsidRPr="001C7637">
              <w:rPr>
                <w:rFonts w:ascii="Arial" w:hAnsi="Arial" w:cs="Arial"/>
              </w:rPr>
              <w:t>expected</w:t>
            </w:r>
            <w:r w:rsidRPr="001C7637">
              <w:rPr>
                <w:rFonts w:ascii="Arial" w:hAnsi="Arial" w:cs="Arial"/>
                <w:spacing w:val="-6"/>
              </w:rPr>
              <w:t xml:space="preserve"> </w:t>
            </w:r>
            <w:r w:rsidRPr="001C7637">
              <w:rPr>
                <w:rFonts w:ascii="Arial" w:hAnsi="Arial" w:cs="Arial"/>
              </w:rPr>
              <w:t>to</w:t>
            </w:r>
            <w:r w:rsidRPr="001C7637">
              <w:rPr>
                <w:rFonts w:ascii="Arial" w:hAnsi="Arial" w:cs="Arial"/>
                <w:spacing w:val="-5"/>
              </w:rPr>
              <w:t xml:space="preserve"> </w:t>
            </w:r>
            <w:r w:rsidRPr="001C7637">
              <w:rPr>
                <w:rFonts w:ascii="Arial" w:hAnsi="Arial" w:cs="Arial"/>
              </w:rPr>
              <w:t>generate</w:t>
            </w:r>
          </w:p>
          <w:p w14:paraId="2293E385" w14:textId="77777777" w:rsidR="00591B20" w:rsidRPr="001C7637" w:rsidRDefault="00591B20" w:rsidP="00C40BBE">
            <w:pPr>
              <w:pStyle w:val="TableParagraph"/>
              <w:ind w:left="170" w:right="227"/>
              <w:rPr>
                <w:rFonts w:ascii="Arial" w:hAnsi="Arial" w:cs="Arial"/>
              </w:rPr>
            </w:pPr>
            <w:r w:rsidRPr="001C7637">
              <w:rPr>
                <w:rFonts w:ascii="Arial" w:hAnsi="Arial" w:cs="Arial"/>
              </w:rPr>
              <w:t>revenue?</w:t>
            </w:r>
          </w:p>
        </w:tc>
        <w:tc>
          <w:tcPr>
            <w:tcW w:w="5528" w:type="dxa"/>
            <w:vAlign w:val="center"/>
          </w:tcPr>
          <w:p w14:paraId="017D1FF4" w14:textId="77777777" w:rsidR="00591B20" w:rsidRPr="001C7637" w:rsidRDefault="00591B20" w:rsidP="00591B20">
            <w:pPr>
              <w:pStyle w:val="TableParagraph"/>
              <w:spacing w:before="150"/>
              <w:ind w:left="170"/>
              <w:rPr>
                <w:rFonts w:ascii="Arial" w:hAnsi="Arial" w:cs="Arial"/>
                <w:i/>
              </w:rPr>
            </w:pPr>
            <w:r w:rsidRPr="001C7637">
              <w:rPr>
                <w:rFonts w:ascii="Arial" w:hAnsi="Arial" w:cs="Arial"/>
                <w:i/>
              </w:rPr>
              <w:t>Yes/No</w:t>
            </w:r>
          </w:p>
        </w:tc>
      </w:tr>
      <w:tr w:rsidR="00591B20" w:rsidRPr="001C7637" w14:paraId="58A746FB" w14:textId="77777777" w:rsidTr="00591B20">
        <w:trPr>
          <w:trHeight w:val="1610"/>
        </w:trPr>
        <w:tc>
          <w:tcPr>
            <w:tcW w:w="4254" w:type="dxa"/>
            <w:vAlign w:val="center"/>
          </w:tcPr>
          <w:p w14:paraId="79155139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  <w:r w:rsidRPr="001C7637">
              <w:rPr>
                <w:rFonts w:ascii="Arial" w:hAnsi="Arial" w:cs="Arial"/>
              </w:rPr>
              <w:lastRenderedPageBreak/>
              <w:t>Indicate the revenue</w:t>
            </w:r>
            <w:r w:rsidRPr="001C7637">
              <w:rPr>
                <w:rFonts w:ascii="Arial" w:hAnsi="Arial" w:cs="Arial"/>
                <w:spacing w:val="1"/>
              </w:rPr>
              <w:t xml:space="preserve"> </w:t>
            </w:r>
            <w:r w:rsidRPr="001C7637">
              <w:rPr>
                <w:rFonts w:ascii="Arial" w:hAnsi="Arial" w:cs="Arial"/>
              </w:rPr>
              <w:t>expected</w:t>
            </w:r>
            <w:r w:rsidRPr="001C7637">
              <w:rPr>
                <w:rFonts w:ascii="Arial" w:hAnsi="Arial" w:cs="Arial"/>
                <w:spacing w:val="-1"/>
              </w:rPr>
              <w:t xml:space="preserve"> </w:t>
            </w:r>
            <w:r w:rsidRPr="001C7637">
              <w:rPr>
                <w:rFonts w:ascii="Arial" w:hAnsi="Arial" w:cs="Arial"/>
              </w:rPr>
              <w:t>to</w:t>
            </w:r>
            <w:r w:rsidRPr="001C7637">
              <w:rPr>
                <w:rFonts w:ascii="Arial" w:hAnsi="Arial" w:cs="Arial"/>
                <w:spacing w:val="1"/>
              </w:rPr>
              <w:t xml:space="preserve"> </w:t>
            </w:r>
            <w:r w:rsidRPr="001C7637">
              <w:rPr>
                <w:rFonts w:ascii="Arial" w:hAnsi="Arial" w:cs="Arial"/>
              </w:rPr>
              <w:t>be</w:t>
            </w:r>
            <w:r w:rsidRPr="001C7637">
              <w:rPr>
                <w:rFonts w:ascii="Arial" w:hAnsi="Arial" w:cs="Arial"/>
                <w:spacing w:val="1"/>
              </w:rPr>
              <w:t xml:space="preserve"> </w:t>
            </w:r>
            <w:r w:rsidRPr="001C7637">
              <w:rPr>
                <w:rFonts w:ascii="Arial" w:hAnsi="Arial" w:cs="Arial"/>
              </w:rPr>
              <w:t>generated</w:t>
            </w:r>
            <w:r w:rsidRPr="001C7637">
              <w:rPr>
                <w:rFonts w:ascii="Arial" w:hAnsi="Arial" w:cs="Arial"/>
                <w:spacing w:val="-6"/>
              </w:rPr>
              <w:t xml:space="preserve"> </w:t>
            </w:r>
            <w:r w:rsidRPr="001C7637">
              <w:rPr>
                <w:rFonts w:ascii="Arial" w:hAnsi="Arial" w:cs="Arial"/>
              </w:rPr>
              <w:t>per</w:t>
            </w:r>
            <w:r w:rsidRPr="001C7637">
              <w:rPr>
                <w:rFonts w:ascii="Arial" w:hAnsi="Arial" w:cs="Arial"/>
                <w:spacing w:val="-5"/>
              </w:rPr>
              <w:t xml:space="preserve"> </w:t>
            </w:r>
            <w:r w:rsidRPr="001C7637">
              <w:rPr>
                <w:rFonts w:ascii="Arial" w:hAnsi="Arial" w:cs="Arial"/>
              </w:rPr>
              <w:t>annum</w:t>
            </w:r>
          </w:p>
          <w:p w14:paraId="41D9EC25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  <w:r w:rsidRPr="001C7637">
              <w:rPr>
                <w:rFonts w:ascii="Arial" w:hAnsi="Arial" w:cs="Arial"/>
              </w:rPr>
              <w:t>(if any)</w:t>
            </w:r>
          </w:p>
        </w:tc>
        <w:tc>
          <w:tcPr>
            <w:tcW w:w="5528" w:type="dxa"/>
            <w:vAlign w:val="center"/>
          </w:tcPr>
          <w:p w14:paraId="60452B9E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</w:tr>
      <w:tr w:rsidR="00591B20" w:rsidRPr="001C7637" w14:paraId="41355D98" w14:textId="77777777" w:rsidTr="00591B20">
        <w:trPr>
          <w:trHeight w:val="1209"/>
        </w:trPr>
        <w:tc>
          <w:tcPr>
            <w:tcW w:w="4254" w:type="dxa"/>
            <w:vAlign w:val="center"/>
          </w:tcPr>
          <w:p w14:paraId="245AEB52" w14:textId="77777777" w:rsidR="00591B20" w:rsidRPr="001C7637" w:rsidRDefault="00591B20" w:rsidP="00591B20">
            <w:pPr>
              <w:pStyle w:val="TableParagraph"/>
              <w:spacing w:before="1"/>
              <w:ind w:left="170"/>
              <w:rPr>
                <w:rFonts w:ascii="Arial" w:hAnsi="Arial" w:cs="Arial"/>
              </w:rPr>
            </w:pPr>
            <w:r w:rsidRPr="001C7637">
              <w:rPr>
                <w:rFonts w:ascii="Arial" w:hAnsi="Arial" w:cs="Arial"/>
              </w:rPr>
              <w:t>Are other sources of</w:t>
            </w:r>
            <w:r>
              <w:rPr>
                <w:rFonts w:ascii="Arial" w:hAnsi="Arial" w:cs="Arial"/>
              </w:rPr>
              <w:t xml:space="preserve"> </w:t>
            </w:r>
            <w:r w:rsidRPr="001C7637">
              <w:rPr>
                <w:rFonts w:ascii="Arial" w:hAnsi="Arial" w:cs="Arial"/>
              </w:rPr>
              <w:t>funding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 w:rsidRPr="001C7637">
              <w:rPr>
                <w:rFonts w:ascii="Arial" w:hAnsi="Arial" w:cs="Arial"/>
              </w:rPr>
              <w:t>being</w:t>
            </w:r>
          </w:p>
          <w:p w14:paraId="4F025DFD" w14:textId="77777777" w:rsidR="00591B20" w:rsidRPr="001C7637" w:rsidRDefault="00591B20" w:rsidP="00591B20">
            <w:pPr>
              <w:pStyle w:val="TableParagraph"/>
              <w:spacing w:before="4"/>
              <w:ind w:left="170"/>
              <w:rPr>
                <w:rFonts w:ascii="Arial" w:hAnsi="Arial" w:cs="Arial"/>
              </w:rPr>
            </w:pPr>
            <w:r w:rsidRPr="001C7637">
              <w:rPr>
                <w:rFonts w:ascii="Arial" w:hAnsi="Arial" w:cs="Arial"/>
              </w:rPr>
              <w:t>considered?</w:t>
            </w:r>
          </w:p>
        </w:tc>
        <w:tc>
          <w:tcPr>
            <w:tcW w:w="5528" w:type="dxa"/>
            <w:vAlign w:val="center"/>
          </w:tcPr>
          <w:p w14:paraId="2FDCB5C0" w14:textId="77777777" w:rsidR="00591B20" w:rsidRPr="001C7637" w:rsidRDefault="00591B20" w:rsidP="00591B20">
            <w:pPr>
              <w:pStyle w:val="TableParagraph"/>
              <w:spacing w:before="149"/>
              <w:ind w:left="170"/>
              <w:rPr>
                <w:rFonts w:ascii="Arial" w:hAnsi="Arial" w:cs="Arial"/>
                <w:i/>
              </w:rPr>
            </w:pPr>
            <w:r w:rsidRPr="001C7637">
              <w:rPr>
                <w:rFonts w:ascii="Arial" w:hAnsi="Arial" w:cs="Arial"/>
                <w:i/>
              </w:rPr>
              <w:t>Yes/No</w:t>
            </w:r>
          </w:p>
        </w:tc>
      </w:tr>
      <w:tr w:rsidR="00591B20" w:rsidRPr="001C7637" w14:paraId="54034437" w14:textId="77777777" w:rsidTr="00591B20">
        <w:trPr>
          <w:trHeight w:val="806"/>
        </w:trPr>
        <w:tc>
          <w:tcPr>
            <w:tcW w:w="4254" w:type="dxa"/>
            <w:vAlign w:val="center"/>
          </w:tcPr>
          <w:p w14:paraId="39B552CE" w14:textId="4279EF78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  <w:r w:rsidRPr="001C7637">
              <w:rPr>
                <w:rFonts w:ascii="Arial" w:hAnsi="Arial" w:cs="Arial"/>
              </w:rPr>
              <w:t>If</w:t>
            </w:r>
            <w:r w:rsidRPr="001C7637">
              <w:rPr>
                <w:rFonts w:ascii="Arial" w:hAnsi="Arial" w:cs="Arial"/>
                <w:spacing w:val="-1"/>
              </w:rPr>
              <w:t xml:space="preserve"> </w:t>
            </w:r>
            <w:r w:rsidRPr="001C7637">
              <w:rPr>
                <w:rFonts w:ascii="Arial" w:hAnsi="Arial" w:cs="Arial"/>
              </w:rPr>
              <w:t>yes,</w:t>
            </w:r>
            <w:r w:rsidRPr="001C7637">
              <w:rPr>
                <w:rFonts w:ascii="Arial" w:hAnsi="Arial" w:cs="Arial"/>
                <w:spacing w:val="-3"/>
              </w:rPr>
              <w:t xml:space="preserve"> </w:t>
            </w:r>
            <w:r w:rsidRPr="001C7637">
              <w:rPr>
                <w:rFonts w:ascii="Arial" w:hAnsi="Arial" w:cs="Arial"/>
              </w:rPr>
              <w:t>please</w:t>
            </w:r>
            <w:r w:rsidRPr="001C7637">
              <w:rPr>
                <w:rFonts w:ascii="Arial" w:hAnsi="Arial" w:cs="Arial"/>
                <w:spacing w:val="-3"/>
              </w:rPr>
              <w:t xml:space="preserve"> </w:t>
            </w:r>
            <w:r w:rsidRPr="001C7637">
              <w:rPr>
                <w:rFonts w:ascii="Arial" w:hAnsi="Arial" w:cs="Arial"/>
              </w:rPr>
              <w:t>give</w:t>
            </w:r>
            <w:r>
              <w:rPr>
                <w:rFonts w:ascii="Arial" w:hAnsi="Arial" w:cs="Arial"/>
              </w:rPr>
              <w:t xml:space="preserve"> </w:t>
            </w:r>
            <w:r w:rsidRPr="001C7637">
              <w:rPr>
                <w:rFonts w:ascii="Arial" w:hAnsi="Arial" w:cs="Arial"/>
              </w:rPr>
              <w:t>details:</w:t>
            </w:r>
          </w:p>
        </w:tc>
        <w:tc>
          <w:tcPr>
            <w:tcW w:w="5528" w:type="dxa"/>
            <w:vAlign w:val="center"/>
          </w:tcPr>
          <w:p w14:paraId="7C368E6F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</w:tr>
      <w:tr w:rsidR="00591B20" w:rsidRPr="001C7637" w14:paraId="5A7317C2" w14:textId="77777777" w:rsidTr="00591B20">
        <w:trPr>
          <w:trHeight w:val="1281"/>
        </w:trPr>
        <w:tc>
          <w:tcPr>
            <w:tcW w:w="4254" w:type="dxa"/>
            <w:vAlign w:val="center"/>
          </w:tcPr>
          <w:p w14:paraId="1C5CD09E" w14:textId="77777777" w:rsidR="00591B20" w:rsidRPr="001C7637" w:rsidRDefault="00591B20" w:rsidP="00591B20">
            <w:pPr>
              <w:pStyle w:val="TableParagraph"/>
              <w:spacing w:before="80"/>
              <w:ind w:left="170"/>
              <w:rPr>
                <w:rFonts w:ascii="Arial" w:hAnsi="Arial" w:cs="Arial"/>
                <w:b/>
              </w:rPr>
            </w:pPr>
            <w:r w:rsidRPr="001C7637">
              <w:rPr>
                <w:rFonts w:ascii="Arial" w:hAnsi="Arial" w:cs="Arial"/>
                <w:b/>
              </w:rPr>
              <w:t xml:space="preserve">Disbursement Schedule </w:t>
            </w:r>
          </w:p>
        </w:tc>
        <w:tc>
          <w:tcPr>
            <w:tcW w:w="5528" w:type="dxa"/>
            <w:vAlign w:val="center"/>
          </w:tcPr>
          <w:p w14:paraId="2FBC00AF" w14:textId="495D3413" w:rsidR="00591B20" w:rsidRPr="001C7637" w:rsidRDefault="00C40BBE" w:rsidP="00591B20">
            <w:pPr>
              <w:pStyle w:val="TableParagraph"/>
              <w:spacing w:before="80"/>
              <w:ind w:left="17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Attach the</w:t>
            </w:r>
            <w:r w:rsidR="00591B20" w:rsidRPr="001C7637">
              <w:rPr>
                <w:rFonts w:ascii="Arial" w:hAnsi="Arial" w:cs="Arial"/>
                <w:i/>
                <w:spacing w:val="-1"/>
              </w:rPr>
              <w:t xml:space="preserve"> </w:t>
            </w:r>
            <w:r w:rsidR="00591B20" w:rsidRPr="001C7637">
              <w:rPr>
                <w:rFonts w:ascii="Arial" w:hAnsi="Arial" w:cs="Arial"/>
                <w:i/>
              </w:rPr>
              <w:t xml:space="preserve">Disbursement Schedule </w:t>
            </w:r>
            <w:r w:rsidR="00591B20" w:rsidRPr="001C7637">
              <w:rPr>
                <w:rFonts w:ascii="Arial" w:hAnsi="Arial" w:cs="Arial"/>
                <w:i/>
                <w:spacing w:val="-1"/>
              </w:rPr>
              <w:t xml:space="preserve">as </w:t>
            </w:r>
            <w:r w:rsidR="00591B20" w:rsidRPr="001C7637">
              <w:rPr>
                <w:rFonts w:ascii="Arial" w:hAnsi="Arial" w:cs="Arial"/>
                <w:i/>
              </w:rPr>
              <w:t>guided</w:t>
            </w:r>
            <w:r w:rsidR="00591B20" w:rsidRPr="001C7637">
              <w:rPr>
                <w:rFonts w:ascii="Arial" w:hAnsi="Arial" w:cs="Arial"/>
                <w:i/>
                <w:spacing w:val="-1"/>
              </w:rPr>
              <w:t xml:space="preserve"> </w:t>
            </w:r>
            <w:r w:rsidR="00591B20" w:rsidRPr="001C7637">
              <w:rPr>
                <w:rFonts w:ascii="Arial" w:hAnsi="Arial" w:cs="Arial"/>
                <w:i/>
              </w:rPr>
              <w:t>in</w:t>
            </w:r>
            <w:r w:rsidR="00591B20" w:rsidRPr="001C7637">
              <w:rPr>
                <w:rFonts w:ascii="Arial" w:hAnsi="Arial" w:cs="Arial"/>
                <w:i/>
                <w:spacing w:val="-1"/>
              </w:rPr>
              <w:t xml:space="preserve"> </w:t>
            </w:r>
            <w:r w:rsidR="00591B20" w:rsidRPr="001C7637">
              <w:rPr>
                <w:rFonts w:ascii="Arial" w:hAnsi="Arial" w:cs="Arial"/>
                <w:i/>
              </w:rPr>
              <w:t>the</w:t>
            </w:r>
            <w:r w:rsidR="00591B20">
              <w:rPr>
                <w:rFonts w:ascii="Arial" w:hAnsi="Arial" w:cs="Arial"/>
                <w:i/>
                <w:spacing w:val="-1"/>
              </w:rPr>
              <w:t xml:space="preserve"> </w:t>
            </w:r>
            <w:r w:rsidR="00591B20" w:rsidRPr="001C7637">
              <w:rPr>
                <w:rFonts w:ascii="Arial" w:hAnsi="Arial" w:cs="Arial"/>
                <w:i/>
              </w:rPr>
              <w:t>Manual as</w:t>
            </w:r>
            <w:r w:rsidR="00591B20" w:rsidRPr="001C7637">
              <w:rPr>
                <w:rFonts w:ascii="Arial" w:hAnsi="Arial" w:cs="Arial"/>
                <w:i/>
                <w:spacing w:val="-1"/>
              </w:rPr>
              <w:t xml:space="preserve"> </w:t>
            </w:r>
            <w:r w:rsidR="00591B20" w:rsidRPr="001C7637">
              <w:rPr>
                <w:rFonts w:ascii="Arial" w:hAnsi="Arial" w:cs="Arial"/>
                <w:i/>
              </w:rPr>
              <w:t>an</w:t>
            </w:r>
            <w:r w:rsidR="00591B20" w:rsidRPr="001C7637">
              <w:rPr>
                <w:rFonts w:ascii="Arial" w:hAnsi="Arial" w:cs="Arial"/>
                <w:i/>
                <w:spacing w:val="-1"/>
              </w:rPr>
              <w:t xml:space="preserve"> </w:t>
            </w:r>
            <w:r w:rsidR="00591B20" w:rsidRPr="001C7637">
              <w:rPr>
                <w:rFonts w:ascii="Arial" w:hAnsi="Arial" w:cs="Arial"/>
                <w:i/>
              </w:rPr>
              <w:t>Annex.</w:t>
            </w:r>
            <w:r>
              <w:rPr>
                <w:rFonts w:ascii="Arial" w:hAnsi="Arial" w:cs="Arial"/>
                <w:i/>
              </w:rPr>
              <w:br/>
            </w:r>
            <w:r>
              <w:rPr>
                <w:rFonts w:ascii="Arial" w:hAnsi="Arial" w:cs="Arial"/>
                <w:i/>
              </w:rPr>
              <w:br/>
              <w:t xml:space="preserve">Upload this separately in the next option* </w:t>
            </w:r>
            <w:r>
              <w:rPr>
                <w:rFonts w:ascii="Arial" w:hAnsi="Arial" w:cs="Arial"/>
                <w:i/>
              </w:rPr>
              <w:br/>
            </w:r>
          </w:p>
        </w:tc>
      </w:tr>
    </w:tbl>
    <w:tbl>
      <w:tblPr>
        <w:tblpPr w:leftFromText="180" w:rightFromText="180" w:vertAnchor="text" w:horzAnchor="page" w:tblpX="889" w:tblpY="713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5"/>
        <w:gridCol w:w="3005"/>
        <w:gridCol w:w="3908"/>
      </w:tblGrid>
      <w:tr w:rsidR="00591B20" w:rsidRPr="0028346B" w14:paraId="562E96C3" w14:textId="77777777" w:rsidTr="00591B20">
        <w:trPr>
          <w:trHeight w:val="566"/>
        </w:trPr>
        <w:tc>
          <w:tcPr>
            <w:tcW w:w="9918" w:type="dxa"/>
            <w:gridSpan w:val="3"/>
            <w:vAlign w:val="center"/>
          </w:tcPr>
          <w:p w14:paraId="5EAAB6AB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  <w:i/>
                <w:sz w:val="24"/>
              </w:rPr>
            </w:pPr>
            <w:r w:rsidRPr="001C7637">
              <w:rPr>
                <w:rFonts w:ascii="Arial" w:hAnsi="Arial" w:cs="Arial"/>
                <w:b/>
                <w:sz w:val="24"/>
              </w:rPr>
              <w:t>Contributions</w:t>
            </w:r>
            <w:r w:rsidRPr="001C7637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Pr="001C7637">
              <w:rPr>
                <w:rFonts w:ascii="Arial" w:hAnsi="Arial" w:cs="Arial"/>
                <w:b/>
                <w:sz w:val="24"/>
              </w:rPr>
              <w:t>from</w:t>
            </w:r>
            <w:r w:rsidRPr="001C7637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1C7637">
              <w:rPr>
                <w:rFonts w:ascii="Arial" w:hAnsi="Arial" w:cs="Arial"/>
                <w:b/>
                <w:sz w:val="24"/>
              </w:rPr>
              <w:t>Partners</w:t>
            </w:r>
            <w:r w:rsidRPr="001C7637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1C7637">
              <w:rPr>
                <w:rFonts w:ascii="Arial" w:hAnsi="Arial" w:cs="Arial"/>
                <w:i/>
                <w:sz w:val="24"/>
              </w:rPr>
              <w:t>(To</w:t>
            </w:r>
            <w:r w:rsidRPr="001C7637">
              <w:rPr>
                <w:rFonts w:ascii="Arial" w:hAnsi="Arial" w:cs="Arial"/>
                <w:i/>
                <w:spacing w:val="-4"/>
                <w:sz w:val="24"/>
              </w:rPr>
              <w:t xml:space="preserve"> </w:t>
            </w:r>
            <w:r w:rsidRPr="001C7637">
              <w:rPr>
                <w:rFonts w:ascii="Arial" w:hAnsi="Arial" w:cs="Arial"/>
                <w:i/>
                <w:sz w:val="24"/>
              </w:rPr>
              <w:t>be</w:t>
            </w:r>
            <w:r w:rsidRPr="001C7637">
              <w:rPr>
                <w:rFonts w:ascii="Arial" w:hAnsi="Arial" w:cs="Arial"/>
                <w:i/>
                <w:spacing w:val="-3"/>
                <w:sz w:val="24"/>
              </w:rPr>
              <w:t xml:space="preserve"> </w:t>
            </w:r>
            <w:r w:rsidRPr="001C7637">
              <w:rPr>
                <w:rFonts w:ascii="Arial" w:hAnsi="Arial" w:cs="Arial"/>
                <w:i/>
                <w:sz w:val="24"/>
              </w:rPr>
              <w:t>filled</w:t>
            </w:r>
            <w:r w:rsidRPr="001C7637">
              <w:rPr>
                <w:rFonts w:ascii="Arial" w:hAnsi="Arial" w:cs="Arial"/>
                <w:i/>
                <w:spacing w:val="-3"/>
                <w:sz w:val="24"/>
              </w:rPr>
              <w:t xml:space="preserve"> </w:t>
            </w:r>
            <w:r w:rsidRPr="001C7637">
              <w:rPr>
                <w:rFonts w:ascii="Arial" w:hAnsi="Arial" w:cs="Arial"/>
                <w:i/>
                <w:sz w:val="24"/>
              </w:rPr>
              <w:t>in</w:t>
            </w:r>
            <w:r w:rsidRPr="001C7637">
              <w:rPr>
                <w:rFonts w:ascii="Arial" w:hAnsi="Arial" w:cs="Arial"/>
                <w:i/>
                <w:spacing w:val="-3"/>
                <w:sz w:val="24"/>
              </w:rPr>
              <w:t xml:space="preserve"> </w:t>
            </w:r>
            <w:r w:rsidRPr="001C7637">
              <w:rPr>
                <w:rFonts w:ascii="Arial" w:hAnsi="Arial" w:cs="Arial"/>
                <w:i/>
                <w:sz w:val="24"/>
              </w:rPr>
              <w:t>by</w:t>
            </w:r>
            <w:r w:rsidRPr="001C7637">
              <w:rPr>
                <w:rFonts w:ascii="Arial" w:hAnsi="Arial" w:cs="Arial"/>
                <w:i/>
                <w:spacing w:val="-2"/>
                <w:sz w:val="24"/>
              </w:rPr>
              <w:t xml:space="preserve"> </w:t>
            </w:r>
            <w:r w:rsidRPr="001C7637">
              <w:rPr>
                <w:rFonts w:ascii="Arial" w:hAnsi="Arial" w:cs="Arial"/>
                <w:i/>
                <w:sz w:val="24"/>
              </w:rPr>
              <w:t>Consortia</w:t>
            </w:r>
            <w:r w:rsidRPr="001C7637">
              <w:rPr>
                <w:rFonts w:ascii="Arial" w:hAnsi="Arial" w:cs="Arial"/>
                <w:i/>
                <w:spacing w:val="-4"/>
                <w:sz w:val="24"/>
              </w:rPr>
              <w:t xml:space="preserve"> </w:t>
            </w:r>
            <w:r w:rsidRPr="001C7637">
              <w:rPr>
                <w:rFonts w:ascii="Arial" w:hAnsi="Arial" w:cs="Arial"/>
                <w:i/>
                <w:sz w:val="24"/>
              </w:rPr>
              <w:t>only)</w:t>
            </w:r>
          </w:p>
        </w:tc>
      </w:tr>
      <w:tr w:rsidR="00591B20" w:rsidRPr="0028346B" w14:paraId="5B34E2A1" w14:textId="77777777" w:rsidTr="00591B20">
        <w:trPr>
          <w:trHeight w:val="566"/>
        </w:trPr>
        <w:tc>
          <w:tcPr>
            <w:tcW w:w="3005" w:type="dxa"/>
            <w:vAlign w:val="center"/>
          </w:tcPr>
          <w:p w14:paraId="545A8C1B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  <w:b/>
              </w:rPr>
            </w:pPr>
            <w:r w:rsidRPr="001C7637">
              <w:rPr>
                <w:rFonts w:ascii="Arial" w:hAnsi="Arial" w:cs="Arial"/>
                <w:b/>
              </w:rPr>
              <w:t>Partner</w:t>
            </w:r>
          </w:p>
        </w:tc>
        <w:tc>
          <w:tcPr>
            <w:tcW w:w="3005" w:type="dxa"/>
            <w:vAlign w:val="center"/>
          </w:tcPr>
          <w:p w14:paraId="30BDDCC6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  <w:b/>
              </w:rPr>
            </w:pPr>
            <w:r w:rsidRPr="001C7637">
              <w:rPr>
                <w:rFonts w:ascii="Arial" w:hAnsi="Arial" w:cs="Arial"/>
                <w:b/>
              </w:rPr>
              <w:t>Contribution</w:t>
            </w:r>
          </w:p>
        </w:tc>
        <w:tc>
          <w:tcPr>
            <w:tcW w:w="3908" w:type="dxa"/>
            <w:vAlign w:val="center"/>
          </w:tcPr>
          <w:p w14:paraId="7ECB6028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  <w:b/>
              </w:rPr>
            </w:pPr>
            <w:r w:rsidRPr="001C7637">
              <w:rPr>
                <w:rFonts w:ascii="Arial" w:hAnsi="Arial" w:cs="Arial"/>
                <w:b/>
              </w:rPr>
              <w:t>Allocated</w:t>
            </w:r>
            <w:r w:rsidRPr="001C7637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1C7637">
              <w:rPr>
                <w:rFonts w:ascii="Arial" w:hAnsi="Arial" w:cs="Arial"/>
                <w:b/>
              </w:rPr>
              <w:t>Budget</w:t>
            </w:r>
          </w:p>
        </w:tc>
      </w:tr>
      <w:tr w:rsidR="00591B20" w:rsidRPr="0028346B" w14:paraId="0D93D993" w14:textId="77777777" w:rsidTr="00591B20">
        <w:trPr>
          <w:trHeight w:val="568"/>
        </w:trPr>
        <w:tc>
          <w:tcPr>
            <w:tcW w:w="3005" w:type="dxa"/>
            <w:vAlign w:val="center"/>
          </w:tcPr>
          <w:p w14:paraId="16E71D52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  <w:tc>
          <w:tcPr>
            <w:tcW w:w="3005" w:type="dxa"/>
            <w:vAlign w:val="center"/>
          </w:tcPr>
          <w:p w14:paraId="3B5C9CAB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  <w:tc>
          <w:tcPr>
            <w:tcW w:w="3908" w:type="dxa"/>
            <w:vAlign w:val="center"/>
          </w:tcPr>
          <w:p w14:paraId="6AF329B4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</w:tr>
      <w:tr w:rsidR="00591B20" w:rsidRPr="0028346B" w14:paraId="5783D311" w14:textId="77777777" w:rsidTr="00591B20">
        <w:trPr>
          <w:trHeight w:val="566"/>
        </w:trPr>
        <w:tc>
          <w:tcPr>
            <w:tcW w:w="3005" w:type="dxa"/>
            <w:vAlign w:val="center"/>
          </w:tcPr>
          <w:p w14:paraId="7C0EA78D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  <w:tc>
          <w:tcPr>
            <w:tcW w:w="3005" w:type="dxa"/>
            <w:vAlign w:val="center"/>
          </w:tcPr>
          <w:p w14:paraId="593ED38B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  <w:tc>
          <w:tcPr>
            <w:tcW w:w="3908" w:type="dxa"/>
            <w:vAlign w:val="center"/>
          </w:tcPr>
          <w:p w14:paraId="5A4656FB" w14:textId="77777777" w:rsidR="00591B20" w:rsidRPr="001C7637" w:rsidRDefault="00591B20" w:rsidP="00591B20">
            <w:pPr>
              <w:pStyle w:val="TableParagraph"/>
              <w:ind w:left="170"/>
              <w:rPr>
                <w:rFonts w:ascii="Arial" w:hAnsi="Arial" w:cs="Arial"/>
              </w:rPr>
            </w:pPr>
          </w:p>
        </w:tc>
      </w:tr>
    </w:tbl>
    <w:p w14:paraId="393F986F" w14:textId="77777777" w:rsidR="00591B20" w:rsidRPr="001C7637" w:rsidRDefault="00591B20" w:rsidP="00591B20">
      <w:pPr>
        <w:spacing w:line="360" w:lineRule="auto"/>
        <w:rPr>
          <w:rFonts w:ascii="Arial" w:hAnsi="Arial" w:cs="Arial"/>
        </w:rPr>
        <w:sectPr w:rsidR="00591B20" w:rsidRPr="001C7637" w:rsidSect="00591B20">
          <w:pgSz w:w="11910" w:h="16840"/>
          <w:pgMar w:top="1420" w:right="1320" w:bottom="1120" w:left="1340" w:header="0" w:footer="920" w:gutter="0"/>
          <w:cols w:space="720"/>
        </w:sectPr>
      </w:pPr>
    </w:p>
    <w:p w14:paraId="1F5DEEB7" w14:textId="77777777" w:rsidR="00591B20" w:rsidRPr="001C7637" w:rsidRDefault="00591B20" w:rsidP="00591B20">
      <w:pPr>
        <w:pStyle w:val="BodyText"/>
        <w:spacing w:before="8" w:after="1" w:line="360" w:lineRule="auto"/>
        <w:rPr>
          <w:rFonts w:ascii="Arial" w:hAnsi="Arial" w:cs="Arial"/>
          <w:b/>
          <w:sz w:val="21"/>
        </w:rPr>
      </w:pPr>
    </w:p>
    <w:p w14:paraId="7C77D2AC" w14:textId="77777777" w:rsidR="00591B20" w:rsidRPr="001C7637" w:rsidRDefault="00591B20" w:rsidP="00591B20">
      <w:pPr>
        <w:spacing w:line="360" w:lineRule="auto"/>
        <w:rPr>
          <w:rFonts w:ascii="Arial" w:hAnsi="Arial" w:cs="Arial"/>
        </w:rPr>
        <w:sectPr w:rsidR="00591B20" w:rsidRPr="001C7637" w:rsidSect="00591B20">
          <w:pgSz w:w="11910" w:h="16840"/>
          <w:pgMar w:top="1420" w:right="1320" w:bottom="1120" w:left="1340" w:header="0" w:footer="920" w:gutter="0"/>
          <w:cols w:space="720"/>
        </w:sectPr>
      </w:pPr>
    </w:p>
    <w:p w14:paraId="15D9E23C" w14:textId="77777777" w:rsidR="00D15508" w:rsidRDefault="00D15508" w:rsidP="00591B20">
      <w:pPr>
        <w:spacing w:line="360" w:lineRule="auto"/>
      </w:pPr>
    </w:p>
    <w:sectPr w:rsidR="00D155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20"/>
    <w:rsid w:val="000611FD"/>
    <w:rsid w:val="000B1D1A"/>
    <w:rsid w:val="00591B20"/>
    <w:rsid w:val="006B0B12"/>
    <w:rsid w:val="00C40BBE"/>
    <w:rsid w:val="00CB005B"/>
    <w:rsid w:val="00D15508"/>
    <w:rsid w:val="00D6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19343F"/>
  <w15:chartTrackingRefBased/>
  <w15:docId w15:val="{A502341D-C34E-D64E-A176-F1FEE6327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B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1B20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MT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20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MT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2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MT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20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MT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20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MT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20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MT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20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MT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20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MT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20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MT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B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B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B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B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B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B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B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B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B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2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MT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1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20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MT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1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20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MT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1B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20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MT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1B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2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MT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B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2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591B20"/>
  </w:style>
  <w:style w:type="character" w:customStyle="1" w:styleId="BodyTextChar">
    <w:name w:val="Body Text Char"/>
    <w:basedOn w:val="DefaultParagraphFont"/>
    <w:link w:val="BodyText"/>
    <w:uiPriority w:val="1"/>
    <w:rsid w:val="00591B20"/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91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Camilleri Rudi 1 at MHA</dc:creator>
  <cp:keywords/>
  <dc:description/>
  <cp:lastModifiedBy>Camilleri Rudi 1 at MHA</cp:lastModifiedBy>
  <cp:revision>2</cp:revision>
  <dcterms:created xsi:type="dcterms:W3CDTF">2025-10-06T22:38:00Z</dcterms:created>
  <dcterms:modified xsi:type="dcterms:W3CDTF">2025-10-06T22:48:00Z</dcterms:modified>
</cp:coreProperties>
</file>